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0BFF" w14:textId="77777777" w:rsidR="00B90CE1" w:rsidRPr="0057460F" w:rsidRDefault="00B90CE1" w:rsidP="00B90CE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4D0104D" w14:textId="77777777" w:rsidR="00B90CE1" w:rsidRPr="0057460F" w:rsidRDefault="00B90CE1" w:rsidP="00B90CE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746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КОМУНАЛЬНИЙ ЗАКЛАД ОСВІТИ «НАВЧАЛЬНО-ВИХОВНИЙ КОМПЛЕКС № 102 «СЕРЕДНЯ ЗАГАЛЬНООСВІТНЯ ШКОЛА І-ІІІ СТУПЕНІВ – ДОШКІЛЬНИЙ НАВЧАЛЬНИЙ ЗАКЛАД (ЯСЛА-САДОК) КОМБІНОВАНОГО ТИПУ» ДНІПРОВСЬКОЇ МІСЬКОЇ РАДИ</w:t>
      </w:r>
    </w:p>
    <w:p w14:paraId="4D0E2B92" w14:textId="77777777" w:rsidR="00B90CE1" w:rsidRPr="0057460F" w:rsidRDefault="00B90CE1" w:rsidP="00B90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3AA5276" w14:textId="77777777" w:rsidR="00B90CE1" w:rsidRPr="0057460F" w:rsidRDefault="00B90CE1" w:rsidP="00B90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60F">
        <w:rPr>
          <w:rFonts w:ascii="Times New Roman" w:eastAsia="Times New Roman" w:hAnsi="Times New Roman" w:cs="Times New Roman"/>
          <w:sz w:val="28"/>
          <w:szCs w:val="28"/>
          <w:lang w:eastAsia="uk-UA"/>
        </w:rPr>
        <w:t>Н А К А З</w:t>
      </w:r>
    </w:p>
    <w:p w14:paraId="282A4B37" w14:textId="77777777" w:rsidR="00B90CE1" w:rsidRPr="00D27E09" w:rsidRDefault="00B90CE1" w:rsidP="00B90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626908F" w14:textId="6C50D76C" w:rsidR="00417F86" w:rsidRDefault="00B90CE1" w:rsidP="00417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</w:pP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r w:rsidR="008E62F8">
        <w:rPr>
          <w:rFonts w:ascii="Times New Roman" w:eastAsia="Times New Roman" w:hAnsi="Times New Roman" w:cs="Times New Roman"/>
          <w:sz w:val="28"/>
          <w:szCs w:val="28"/>
          <w:lang w:eastAsia="uk-UA"/>
        </w:rPr>
        <w:t>д 23.03.2020р.</w:t>
      </w:r>
      <w:r w:rsidR="008E62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E62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E62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E62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E62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E62F8" w:rsidRPr="008E62F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="008E62F8" w:rsidRPr="008E62F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="00417F8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="008E62F8" w:rsidRPr="00417F8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№ 01-0</w:t>
      </w:r>
      <w:r w:rsidR="00417F86" w:rsidRPr="00417F8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1/</w:t>
      </w:r>
      <w:bookmarkStart w:id="0" w:name="_GoBack"/>
      <w:bookmarkEnd w:id="0"/>
      <w:r w:rsidR="00417F86" w:rsidRPr="00417F8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55</w:t>
      </w:r>
    </w:p>
    <w:p w14:paraId="48A8C0EC" w14:textId="0E5BE32B" w:rsidR="00B90CE1" w:rsidRPr="00D27E09" w:rsidRDefault="00B90CE1" w:rsidP="00417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7E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 Дніпро</w:t>
      </w:r>
    </w:p>
    <w:p w14:paraId="0CFDECF0" w14:textId="77777777" w:rsidR="00B90CE1" w:rsidRPr="00D27E09" w:rsidRDefault="00B90CE1" w:rsidP="00B90C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4776671" w14:textId="77777777" w:rsidR="00B90CE1" w:rsidRPr="00D27E09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eastAsiaTheme="minorHAnsi" w:hAnsi="Times New Roman" w:cs="Times New Roman"/>
          <w:sz w:val="28"/>
          <w:szCs w:val="28"/>
        </w:rPr>
        <w:t>Про організацію освітнього процесу</w:t>
      </w:r>
    </w:p>
    <w:p w14:paraId="73A1B9D1" w14:textId="77777777" w:rsidR="00B90CE1" w:rsidRPr="00D27E09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eastAsiaTheme="minorHAnsi" w:hAnsi="Times New Roman" w:cs="Times New Roman"/>
          <w:sz w:val="28"/>
          <w:szCs w:val="28"/>
        </w:rPr>
        <w:t xml:space="preserve"> в закладі під час карантину</w:t>
      </w:r>
    </w:p>
    <w:p w14:paraId="1E626CAE" w14:textId="77777777" w:rsidR="00B90CE1" w:rsidRPr="00D27E09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0F01C76" w14:textId="77777777" w:rsidR="00B90CE1" w:rsidRPr="006552B3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680BF1F" w14:textId="37D33E68" w:rsidR="00B90CE1" w:rsidRPr="006552B3" w:rsidRDefault="00B90CE1" w:rsidP="00B90CE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552B3">
        <w:rPr>
          <w:rFonts w:ascii="Times New Roman" w:hAnsi="Times New Roman" w:cs="Times New Roman"/>
          <w:sz w:val="28"/>
          <w:szCs w:val="28"/>
        </w:rPr>
        <w:t>Згідно з частиною четвертою статті 38 Закону України «</w:t>
      </w:r>
      <w:hyperlink r:id="rId5" w:history="1">
        <w:r w:rsidRPr="006552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повну загальну середню освіту</w:t>
        </w:r>
      </w:hyperlink>
      <w:r w:rsidRPr="006552B3">
        <w:rPr>
          <w:rFonts w:ascii="Times New Roman" w:hAnsi="Times New Roman" w:cs="Times New Roman"/>
          <w:sz w:val="28"/>
          <w:szCs w:val="28"/>
        </w:rPr>
        <w:t>»</w:t>
      </w:r>
      <w:r w:rsidR="007D7625">
        <w:rPr>
          <w:rFonts w:ascii="Times New Roman" w:hAnsi="Times New Roman" w:cs="Times New Roman"/>
          <w:sz w:val="28"/>
          <w:szCs w:val="28"/>
        </w:rPr>
        <w:t>,</w:t>
      </w:r>
      <w:r w:rsidRPr="006552B3">
        <w:rPr>
          <w:rFonts w:ascii="Times New Roman" w:hAnsi="Times New Roman" w:cs="Times New Roman"/>
          <w:sz w:val="28"/>
          <w:szCs w:val="28"/>
        </w:rPr>
        <w:t xml:space="preserve"> </w:t>
      </w:r>
      <w:r w:rsidR="007D7625">
        <w:rPr>
          <w:rFonts w:ascii="Times New Roman" w:hAnsi="Times New Roman" w:cs="Times New Roman"/>
          <w:sz w:val="28"/>
          <w:szCs w:val="28"/>
        </w:rPr>
        <w:t>в</w:t>
      </w:r>
      <w:r w:rsidRPr="006552B3">
        <w:rPr>
          <w:rFonts w:ascii="Times New Roman" w:hAnsi="Times New Roman" w:cs="Times New Roman"/>
          <w:sz w:val="28"/>
          <w:szCs w:val="28"/>
        </w:rPr>
        <w:t xml:space="preserve">ідповідно до постанови Кабінету Міністрів України від 11 березня 2020 року </w:t>
      </w:r>
      <w:hyperlink r:id="rId6" w:history="1">
        <w:r w:rsidRPr="006552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211</w:t>
        </w:r>
      </w:hyperlink>
      <w:r w:rsidRPr="006552B3">
        <w:rPr>
          <w:rFonts w:ascii="Times New Roman" w:hAnsi="Times New Roman" w:cs="Times New Roman"/>
          <w:sz w:val="28"/>
          <w:szCs w:val="28"/>
        </w:rPr>
        <w:t xml:space="preserve"> «Про запобігання поширенню на території України коронавірусу СОVID-19»</w:t>
      </w:r>
      <w:r w:rsidR="007D7625">
        <w:rPr>
          <w:rFonts w:ascii="Times New Roman" w:hAnsi="Times New Roman" w:cs="Times New Roman"/>
          <w:sz w:val="28"/>
          <w:szCs w:val="28"/>
        </w:rPr>
        <w:t>,</w:t>
      </w:r>
      <w:r w:rsidRPr="006552B3">
        <w:rPr>
          <w:rFonts w:ascii="Times New Roman" w:hAnsi="Times New Roman" w:cs="Times New Roman"/>
          <w:sz w:val="28"/>
          <w:szCs w:val="28"/>
        </w:rPr>
        <w:t xml:space="preserve"> на виконання наказу Міністерства освіти і науки України від 16 березня 2020 року </w:t>
      </w:r>
      <w:hyperlink r:id="rId7" w:history="1">
        <w:r w:rsidRPr="006552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406</w:t>
        </w:r>
      </w:hyperlink>
      <w:r w:rsidRPr="006552B3">
        <w:rPr>
          <w:rFonts w:ascii="Times New Roman" w:hAnsi="Times New Roman" w:cs="Times New Roman"/>
          <w:sz w:val="28"/>
          <w:szCs w:val="28"/>
        </w:rPr>
        <w:t xml:space="preserve"> «Про організаційні заходи для запобігання поширенню коронавірусу СОVID-19»</w:t>
      </w:r>
      <w:r w:rsidR="007D7625">
        <w:rPr>
          <w:rFonts w:ascii="Times New Roman" w:hAnsi="Times New Roman" w:cs="Times New Roman"/>
          <w:sz w:val="28"/>
          <w:szCs w:val="28"/>
        </w:rPr>
        <w:t xml:space="preserve"> та</w:t>
      </w:r>
      <w:r w:rsidRPr="006552B3">
        <w:rPr>
          <w:rFonts w:ascii="Times New Roman" w:hAnsi="Times New Roman" w:cs="Times New Roman"/>
          <w:sz w:val="28"/>
          <w:szCs w:val="28"/>
        </w:rPr>
        <w:t xml:space="preserve"> листа МОН № 1/9-173 від 23 березня 2020 року </w:t>
      </w:r>
      <w:r w:rsidRPr="006552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52B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Щодо організації освітнього процесу в закладах загальної середньої освіти під</w:t>
      </w:r>
      <w:r w:rsidRPr="00655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2B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 карантину»</w:t>
      </w:r>
    </w:p>
    <w:p w14:paraId="2430E374" w14:textId="77777777" w:rsidR="00B90CE1" w:rsidRPr="006552B3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928ECB" w14:textId="77777777" w:rsidR="00B90CE1" w:rsidRPr="00D27E09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eastAsiaTheme="minorHAnsi" w:hAnsi="Times New Roman" w:cs="Times New Roman"/>
          <w:sz w:val="28"/>
          <w:szCs w:val="28"/>
        </w:rPr>
        <w:t>НАКАЗУЮ:</w:t>
      </w:r>
    </w:p>
    <w:p w14:paraId="4B7CB752" w14:textId="77777777" w:rsidR="00B90CE1" w:rsidRPr="00D27E09" w:rsidRDefault="00B90CE1" w:rsidP="00B90CE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A9199C4" w14:textId="183574E6" w:rsidR="00B90CE1" w:rsidRDefault="00685DBF" w:rsidP="00B90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="00B90CE1" w:rsidRPr="00D27E09">
        <w:rPr>
          <w:rFonts w:ascii="Times New Roman" w:hAnsi="Times New Roman" w:cs="Times New Roman"/>
          <w:sz w:val="28"/>
          <w:szCs w:val="28"/>
        </w:rPr>
        <w:t xml:space="preserve"> проведення освітнього процесу  вчителями удома через  платформу </w:t>
      </w:r>
      <w:r w:rsidR="00B90CE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90CE1" w:rsidRPr="00D27E09">
        <w:rPr>
          <w:rFonts w:ascii="Times New Roman" w:hAnsi="Times New Roman" w:cs="Times New Roman"/>
          <w:sz w:val="28"/>
          <w:szCs w:val="28"/>
        </w:rPr>
        <w:t xml:space="preserve"> </w:t>
      </w:r>
      <w:r w:rsidR="00B90CE1">
        <w:rPr>
          <w:rFonts w:ascii="Times New Roman" w:hAnsi="Times New Roman" w:cs="Times New Roman"/>
          <w:sz w:val="28"/>
          <w:szCs w:val="28"/>
        </w:rPr>
        <w:t>клас,</w:t>
      </w:r>
      <w:r w:rsidR="00B90CE1" w:rsidRPr="00D27E09">
        <w:rPr>
          <w:rFonts w:ascii="Times New Roman" w:hAnsi="Times New Roman" w:cs="Times New Roman"/>
          <w:sz w:val="28"/>
          <w:szCs w:val="28"/>
        </w:rPr>
        <w:t xml:space="preserve"> шляхом використання технологій </w:t>
      </w:r>
      <w:bookmarkStart w:id="1" w:name="_Hlk36215663"/>
      <w:r w:rsidR="00B90CE1" w:rsidRPr="00D27E09">
        <w:rPr>
          <w:rFonts w:ascii="Times New Roman" w:hAnsi="Times New Roman" w:cs="Times New Roman"/>
          <w:sz w:val="28"/>
          <w:szCs w:val="28"/>
        </w:rPr>
        <w:t>дистанційного навчання</w:t>
      </w:r>
      <w:bookmarkEnd w:id="1"/>
      <w:r w:rsidR="00B90CE1" w:rsidRPr="00D27E09">
        <w:rPr>
          <w:rFonts w:ascii="Times New Roman" w:hAnsi="Times New Roman" w:cs="Times New Roman"/>
          <w:sz w:val="28"/>
          <w:szCs w:val="28"/>
        </w:rPr>
        <w:t xml:space="preserve"> з урахуванням матеріально-технічних можливостей учасників освітнього процесу тимчасово, до стабілізації ситуації з 30.03.2020 року. </w:t>
      </w:r>
    </w:p>
    <w:p w14:paraId="50829DFE" w14:textId="77777777" w:rsidR="00685DBF" w:rsidRDefault="00685DBF" w:rsidP="00685DB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проводити дистанційні уроки максимально наближено до звичайного розкладу занять;</w:t>
      </w:r>
    </w:p>
    <w:p w14:paraId="3DF3F283" w14:textId="77777777" w:rsidR="00685DBF" w:rsidRDefault="00685DBF" w:rsidP="00685DB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  різні форми проведення онлайн-занять: онлайн-консультації, відео-уроки, скайп-конференції, тестування та інше;</w:t>
      </w:r>
    </w:p>
    <w:p w14:paraId="52AB723E" w14:textId="77777777" w:rsidR="00685DBF" w:rsidRDefault="00685DBF" w:rsidP="00685DB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перевантажувати завеликим об'ємом домашніх завдань;</w:t>
      </w:r>
    </w:p>
    <w:p w14:paraId="164A8885" w14:textId="77777777" w:rsidR="00685DBF" w:rsidRPr="006F1EB7" w:rsidRDefault="00685DBF" w:rsidP="00685DB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залишити заповнення журналів за період карантину на післякарантинний час (тематичний облік уроків вести самостійно з уточненням форми проведення заняття).</w:t>
      </w:r>
    </w:p>
    <w:p w14:paraId="55D25C5E" w14:textId="0933FD8F" w:rsidR="00685DBF" w:rsidRPr="00D27E09" w:rsidRDefault="00685DBF" w:rsidP="00685DBF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час карантину, педагоги закладу</w:t>
      </w:r>
    </w:p>
    <w:p w14:paraId="5A571667" w14:textId="77777777" w:rsidR="00B90CE1" w:rsidRPr="00D27E09" w:rsidRDefault="00B90CE1" w:rsidP="00B9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eastAsiaTheme="minorHAnsi" w:hAnsi="Times New Roman" w:cs="Times New Roman"/>
          <w:sz w:val="28"/>
          <w:szCs w:val="28"/>
        </w:rPr>
        <w:t xml:space="preserve">Адаптувати розклад навчальних занять та робочий час вчителя  до роботи в </w:t>
      </w:r>
      <w:r w:rsidRPr="00D27E09">
        <w:rPr>
          <w:rFonts w:ascii="Times New Roman" w:hAnsi="Times New Roman" w:cs="Times New Roman"/>
          <w:sz w:val="28"/>
          <w:szCs w:val="28"/>
        </w:rPr>
        <w:t>дистанційному режимі.</w:t>
      </w:r>
    </w:p>
    <w:p w14:paraId="5A03556B" w14:textId="77777777" w:rsidR="00B90CE1" w:rsidRPr="00D27E09" w:rsidRDefault="00B90CE1" w:rsidP="00B90CE1">
      <w:pPr>
        <w:pStyle w:val="a3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>До 30.03.2020, заступник директора Нестеренко І.М.</w:t>
      </w:r>
    </w:p>
    <w:p w14:paraId="4CF0DF35" w14:textId="77777777" w:rsidR="00B90CE1" w:rsidRPr="00D27E09" w:rsidRDefault="00B90CE1" w:rsidP="00B90CE1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FAFDF53" w14:textId="5B55F018" w:rsidR="00B90CE1" w:rsidRPr="00D27E09" w:rsidRDefault="00B90CE1" w:rsidP="00B90C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Проінформувати батьків через  розміщення на вебсайті, </w:t>
      </w:r>
      <w:r w:rsidR="007D762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facedook</w:t>
      </w:r>
      <w:r w:rsidR="00402C2B" w:rsidRPr="00402C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2C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viber</w:t>
      </w:r>
      <w:r w:rsidR="00402C2B" w:rsidRPr="00402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2C2B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продовження  освітнього процесу</w:t>
      </w:r>
      <w:r w:rsidRPr="00D27E09">
        <w:rPr>
          <w:rFonts w:ascii="Times New Roman" w:hAnsi="Times New Roman" w:cs="Times New Roman"/>
          <w:sz w:val="28"/>
          <w:szCs w:val="28"/>
        </w:rPr>
        <w:t xml:space="preserve"> шляхом використання технологій дистанційного навчання.</w:t>
      </w:r>
    </w:p>
    <w:p w14:paraId="291762A6" w14:textId="77777777" w:rsidR="00B90CE1" w:rsidRPr="00D27E09" w:rsidRDefault="00B90CE1" w:rsidP="00B90CE1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>До 30.03.2020, заступник директора Хлєбнікова С.О.</w:t>
      </w:r>
    </w:p>
    <w:p w14:paraId="01303893" w14:textId="77777777" w:rsidR="00B90CE1" w:rsidRPr="00D27E09" w:rsidRDefault="00B90CE1" w:rsidP="00B90C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1F710B5" w14:textId="12385C5A" w:rsidR="00B90CE1" w:rsidRPr="00D27E09" w:rsidRDefault="00B90CE1" w:rsidP="00B90C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традиційні методичні</w:t>
      </w:r>
      <w:r w:rsidR="00655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оперативні  наради </w:t>
      </w:r>
      <w:r w:rsidR="00402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педагогічними працівниками </w:t>
      </w:r>
      <w:r w:rsidR="006552B3" w:rsidRPr="006552B3">
        <w:rPr>
          <w:rFonts w:ascii="Times New Roman" w:hAnsi="Times New Roman" w:cs="Times New Roman"/>
          <w:sz w:val="28"/>
          <w:szCs w:val="28"/>
        </w:rPr>
        <w:t>в режимі реального часу через Інтернет</w:t>
      </w: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використовуючи платформу </w:t>
      </w:r>
      <w:r w:rsidRPr="00D27E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ZOOM</w:t>
      </w: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48B729" w14:textId="77777777" w:rsidR="00B90CE1" w:rsidRPr="00D27E09" w:rsidRDefault="00B90CE1" w:rsidP="00B90CE1">
      <w:pPr>
        <w:pStyle w:val="a3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E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згідно графіка, директор Бондаренко І.О.</w:t>
      </w:r>
    </w:p>
    <w:p w14:paraId="76A78934" w14:textId="5A971F92" w:rsidR="00B90CE1" w:rsidRPr="00D27E09" w:rsidRDefault="00B90CE1" w:rsidP="00B90C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7E09">
        <w:rPr>
          <w:rFonts w:ascii="Times New Roman" w:hAnsi="Times New Roman" w:cs="Times New Roman"/>
          <w:sz w:val="28"/>
          <w:szCs w:val="28"/>
        </w:rPr>
        <w:t>Всім педагогічним працівникам (вчителі, вихователі дошкільного відділення, вихователі ГПД, асистенти вчителя</w:t>
      </w:r>
      <w:r w:rsidR="00402C2B">
        <w:rPr>
          <w:rFonts w:ascii="Times New Roman" w:hAnsi="Times New Roman" w:cs="Times New Roman"/>
          <w:sz w:val="28"/>
          <w:szCs w:val="28"/>
        </w:rPr>
        <w:t xml:space="preserve">, практичний </w:t>
      </w:r>
      <w:r w:rsidR="002E1B71">
        <w:rPr>
          <w:rFonts w:ascii="Times New Roman" w:hAnsi="Times New Roman" w:cs="Times New Roman"/>
          <w:sz w:val="28"/>
          <w:szCs w:val="28"/>
        </w:rPr>
        <w:t>психолог, вчитель-логопед, тощо</w:t>
      </w:r>
      <w:r w:rsidRPr="00D27E09">
        <w:rPr>
          <w:rFonts w:ascii="Times New Roman" w:hAnsi="Times New Roman" w:cs="Times New Roman"/>
          <w:sz w:val="28"/>
          <w:szCs w:val="28"/>
        </w:rPr>
        <w:t>) розробити індивідуальні плани роботи.</w:t>
      </w:r>
    </w:p>
    <w:p w14:paraId="1447884E" w14:textId="674CBE4E" w:rsidR="00B90CE1" w:rsidRDefault="00B90CE1" w:rsidP="00B90CE1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>До 30.03.2020, заступник директора Нестеренко І.М.</w:t>
      </w:r>
    </w:p>
    <w:p w14:paraId="2892980B" w14:textId="3C8575E9" w:rsidR="00402C2B" w:rsidRPr="00266D34" w:rsidRDefault="00402C2B" w:rsidP="00D13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34">
        <w:rPr>
          <w:rFonts w:ascii="Times New Roman" w:hAnsi="Times New Roman" w:cs="Times New Roman"/>
          <w:sz w:val="28"/>
          <w:szCs w:val="28"/>
        </w:rPr>
        <w:t>Проводити облік реалізації освітнього процесу здійсненого з використанням дистанційних технологій, виконання освітніх програм та індивідуальних планів роботи</w:t>
      </w:r>
      <w:r w:rsidR="006F1EB7" w:rsidRPr="00266D34">
        <w:rPr>
          <w:rFonts w:ascii="Times New Roman" w:hAnsi="Times New Roman" w:cs="Times New Roman"/>
          <w:sz w:val="28"/>
          <w:szCs w:val="28"/>
        </w:rPr>
        <w:t xml:space="preserve"> відповідно  навантаження вчителів і розкладу н</w:t>
      </w:r>
      <w:r w:rsidR="00685DBF" w:rsidRPr="00266D34">
        <w:rPr>
          <w:rFonts w:ascii="Times New Roman" w:hAnsi="Times New Roman" w:cs="Times New Roman"/>
          <w:sz w:val="28"/>
          <w:szCs w:val="28"/>
        </w:rPr>
        <w:t>авчальних занять.</w:t>
      </w:r>
    </w:p>
    <w:p w14:paraId="1ADFB3A4" w14:textId="77777777" w:rsidR="00402C2B" w:rsidRPr="00D27E09" w:rsidRDefault="00402C2B" w:rsidP="00402C2B">
      <w:pPr>
        <w:pStyle w:val="a3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>Постійно, заступник директора Нестеренко І.М.</w:t>
      </w:r>
    </w:p>
    <w:p w14:paraId="1744C7EB" w14:textId="77777777" w:rsidR="00B90CE1" w:rsidRPr="00D27E09" w:rsidRDefault="00B90CE1" w:rsidP="00B9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>Встановити режим роботи непедагогічних та технічних працівників із запровадженням гнучкого графіку їх роботи.</w:t>
      </w:r>
    </w:p>
    <w:p w14:paraId="44B642F6" w14:textId="77777777" w:rsidR="00B90CE1" w:rsidRPr="00D27E09" w:rsidRDefault="00B90CE1" w:rsidP="00B90CE1">
      <w:pPr>
        <w:pStyle w:val="a3"/>
        <w:spacing w:after="0" w:line="240" w:lineRule="auto"/>
        <w:ind w:left="566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eastAsiaTheme="minorHAnsi" w:hAnsi="Times New Roman" w:cs="Times New Roman"/>
          <w:sz w:val="28"/>
          <w:szCs w:val="28"/>
        </w:rPr>
        <w:t>До 24.03.2020, завгосп Дзюба Г.В.</w:t>
      </w:r>
    </w:p>
    <w:p w14:paraId="1F33A0E0" w14:textId="6F11842A" w:rsidR="00B90CE1" w:rsidRDefault="00B90CE1" w:rsidP="00B90C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 xml:space="preserve">Визначити заходи щодо </w:t>
      </w:r>
      <w:r w:rsidR="00E302AC">
        <w:rPr>
          <w:rFonts w:ascii="Times New Roman" w:hAnsi="Times New Roman" w:cs="Times New Roman"/>
          <w:sz w:val="28"/>
          <w:szCs w:val="28"/>
        </w:rPr>
        <w:t xml:space="preserve">посилення </w:t>
      </w:r>
      <w:r w:rsidRPr="00D27E09">
        <w:rPr>
          <w:rFonts w:ascii="Times New Roman" w:hAnsi="Times New Roman" w:cs="Times New Roman"/>
          <w:sz w:val="28"/>
          <w:szCs w:val="28"/>
        </w:rPr>
        <w:t>охоронного режиму закладу.</w:t>
      </w:r>
    </w:p>
    <w:p w14:paraId="307B8B8D" w14:textId="0514B5D8" w:rsidR="00E302AC" w:rsidRDefault="00E302AC" w:rsidP="00E302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особлива увага до цілісності кабінетів 1 поверху;</w:t>
      </w:r>
    </w:p>
    <w:p w14:paraId="0690DC64" w14:textId="374CFC93" w:rsidR="00E302AC" w:rsidRPr="00D27E09" w:rsidRDefault="00E302AC" w:rsidP="00E302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посилений контроль за кабінетами: медіа</w:t>
      </w:r>
      <w:r w:rsidR="00C56D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еки, ресурсної кімнати та кабінету НУШ</w:t>
      </w:r>
    </w:p>
    <w:p w14:paraId="1AAF6C1F" w14:textId="77777777" w:rsidR="00B90CE1" w:rsidRPr="00D27E09" w:rsidRDefault="00B90CE1" w:rsidP="00B90CE1">
      <w:pPr>
        <w:pStyle w:val="a3"/>
        <w:spacing w:line="240" w:lineRule="auto"/>
        <w:ind w:left="5664"/>
        <w:rPr>
          <w:rFonts w:ascii="Times New Roman" w:eastAsiaTheme="minorHAnsi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 xml:space="preserve">До </w:t>
      </w:r>
      <w:r w:rsidRPr="00D27E09">
        <w:rPr>
          <w:rFonts w:ascii="Times New Roman" w:eastAsiaTheme="minorHAnsi" w:hAnsi="Times New Roman" w:cs="Times New Roman"/>
          <w:sz w:val="28"/>
          <w:szCs w:val="28"/>
        </w:rPr>
        <w:t>24.03.2020, завгосп Дзюба Г.В.</w:t>
      </w:r>
    </w:p>
    <w:p w14:paraId="56D3A452" w14:textId="77777777" w:rsidR="00B90CE1" w:rsidRDefault="00B90CE1" w:rsidP="00B90C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7E09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14:paraId="1053CD6F" w14:textId="77777777" w:rsidR="00B90CE1" w:rsidRDefault="00B90CE1" w:rsidP="00B90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FCE786" w14:textId="77777777" w:rsidR="00B90CE1" w:rsidRDefault="00B90CE1" w:rsidP="00B90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4AF577" w14:textId="77777777" w:rsidR="00B90CE1" w:rsidRPr="00D27E09" w:rsidRDefault="00B90CE1" w:rsidP="00B90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 Бондаренко</w:t>
      </w:r>
    </w:p>
    <w:p w14:paraId="73B8949F" w14:textId="77777777" w:rsidR="00766774" w:rsidRDefault="00766774"/>
    <w:sectPr w:rsidR="00766774" w:rsidSect="006B71D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4AA9"/>
    <w:multiLevelType w:val="multilevel"/>
    <w:tmpl w:val="666A4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DA"/>
    <w:rsid w:val="00146C14"/>
    <w:rsid w:val="00266D34"/>
    <w:rsid w:val="002A7CDA"/>
    <w:rsid w:val="002E1B71"/>
    <w:rsid w:val="00402C2B"/>
    <w:rsid w:val="00417F86"/>
    <w:rsid w:val="0057460F"/>
    <w:rsid w:val="006552B3"/>
    <w:rsid w:val="00685DBF"/>
    <w:rsid w:val="006F1EB7"/>
    <w:rsid w:val="00766774"/>
    <w:rsid w:val="007D7625"/>
    <w:rsid w:val="008E62F8"/>
    <w:rsid w:val="00AB45F9"/>
    <w:rsid w:val="00B90CE1"/>
    <w:rsid w:val="00C56D90"/>
    <w:rsid w:val="00E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D83"/>
  <w15:chartTrackingRefBased/>
  <w15:docId w15:val="{05FDD2BE-FBBB-4C69-AACA-539544D6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E1"/>
    <w:pPr>
      <w:spacing w:after="200" w:line="276" w:lineRule="auto"/>
    </w:pPr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0CE1"/>
    <w:rPr>
      <w:color w:val="0000FF"/>
      <w:u w:val="single"/>
    </w:rPr>
  </w:style>
  <w:style w:type="character" w:styleId="a5">
    <w:name w:val="Strong"/>
    <w:basedOn w:val="a0"/>
    <w:uiPriority w:val="22"/>
    <w:qFormat/>
    <w:rsid w:val="00B90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1577/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2020-03-27T14:04:00Z</dcterms:created>
  <dcterms:modified xsi:type="dcterms:W3CDTF">2020-04-08T06:44:00Z</dcterms:modified>
</cp:coreProperties>
</file>