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A9" w:rsidRPr="00F77CA9" w:rsidRDefault="00F77CA9" w:rsidP="00F77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у світі</w:t>
      </w:r>
    </w:p>
    <w:p w:rsidR="00F77CA9" w:rsidRPr="00F77CA9" w:rsidRDefault="00F77CA9" w:rsidP="00F77C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навчальна  програма для загальноосвітніх навчальних закладів </w:t>
      </w:r>
    </w:p>
    <w:p w:rsidR="00F77CA9" w:rsidRPr="00F77CA9" w:rsidRDefault="00F77CA9" w:rsidP="00F77C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3 - 4 клас</w:t>
      </w:r>
    </w:p>
    <w:p w:rsidR="00F77CA9" w:rsidRPr="00F77CA9" w:rsidRDefault="00F77CA9" w:rsidP="00F77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F77CA9" w:rsidRPr="00F77CA9" w:rsidRDefault="00F77CA9" w:rsidP="00F77C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предмет «Я у світі» реалізує освітню галузь «Суспільствознавство» Державного стандарту початкової загальної освіти і спрямовується на соціалізацію особистості молодшого школяра, зокрема його громадянське і патріотичне виховання.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 предмета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формування здатності дитини на саморозвиток відповідно до своїх здібностей, інтересів і потреб; виховання молодшого школяра як громадянина України – вільної, демократичної, освіченої людини, здатної до незалежних моральних дій; формування навчальних вмінь і навичок та потреби в навчанні, а також здатності до практичного і творчого використання набутих знань; сприяння збагаченню духовного світу та моральної культури дитини, становленню її світогляду. 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мета досягається шляхом реалізації таких </w:t>
      </w: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завдань: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 формування у дітей уявлень про себе як особистість, розуміння своєї неповторності, цінності для людини життя і здоров'я, сім'ї та родини, рідної мови, народних традицій і звичаїв, позитивного ставлення до національних цінностей українського народу</w:t>
      </w:r>
      <w:r w:rsidRPr="00F77CA9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uk-UA" w:eastAsia="ru-RU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інших етносів і націй. 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–– виникнення в учнів стійкого відчуття належності до шкільної та місцевої громад, українського народу, європейської цивілізації та людства, позитивного ставлення до законів і атрибутів  Української держави,  почуття гордості за українців, які зробили вагомий внесок у розвиток української та світової спільнот; 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виховання гуманної, соціально активної особистості, здатної усвідомлювати переваги чеснот, норм, установок та якостей, притаманних громадянинові демократичного суспільства;</w:t>
      </w:r>
    </w:p>
    <w:p w:rsidR="00F77CA9" w:rsidRPr="00F77CA9" w:rsidRDefault="00F77CA9" w:rsidP="00F77C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оволодіння способами діяльності і моделями поведінки, що відповідають чинному законодавству України, враховують інтереси і потреби громадян, передбачають повагу і взаєморозуміння між людьми;</w:t>
      </w:r>
    </w:p>
    <w:p w:rsidR="00F77CA9" w:rsidRPr="00F77CA9" w:rsidRDefault="00F77CA9" w:rsidP="00F77C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розвиток навичок взаємодії у сім’ї, колективі, суспільстві через активне спілкування з соціальним оточенням, накопичення досвіду комунікативної діяльності, толерантної поведінки, співпереживання і солідарності з іншими людьми;</w:t>
      </w:r>
    </w:p>
    <w:p w:rsidR="00F77CA9" w:rsidRPr="00F77CA9" w:rsidRDefault="00F77CA9" w:rsidP="00F77C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вміння самостійно приймати  відповідальні рішення щодо власної моральної поведінки у різноманітних життєвих ситуаціях (</w:t>
      </w:r>
      <w:r w:rsidRPr="00F77C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уміння </w:t>
      </w:r>
      <w:r w:rsidRPr="00F77CA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зробити вибір і прийняти рішення в конкретній ситуації, знайти вихід із складної соціальної проблеми)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7CA9" w:rsidRPr="00F77CA9" w:rsidRDefault="00F77CA9" w:rsidP="00F77C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випробування учнями себе у ролях громадянина України, члена  шкільної громади, дитячого колективу, грамотного споживача та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природокористувача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активного учасника соціальних, культурних, природозахисних акцій, становлення  навичок  бажаної поведінки;</w:t>
      </w:r>
    </w:p>
    <w:p w:rsidR="00F77CA9" w:rsidRPr="00F77CA9" w:rsidRDefault="00F77CA9" w:rsidP="00F77C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утвердження ціннісного ставлення до навколишнього світу та тривких мотивацій для здійснення позитивних вчинків.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„Я у світі” за навчальним планом реалізується в 3-4 класах і охоплює такі теми: „ Я – Людина”, „Я та інші”, Я – українець”, „ Я –європеєць”, що сприяє поетапному усвідомленню учнями єдності компонентів  „Я − сім’я − школа − рідний край − Україна − світ”; розкриває взаємодію людей у сім’ї, колективі, суспільстві; передбачає активні контакти дітей з природним і соціальним оточенням, накопичення досвіду особистісного ставлення до системи цінностей демократичного суспільства.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навчальної програми підкреслює важливість набуття учнем/ученицею  життєвих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необхідних для життя в соціумі та швидкозмінному світі, спрямовує на особистісно орієнтований (перетворення змісту навчання з моделі для «всіх» на суб'єктивні надбання одного учня/учениці, що їх можна виміряти) і діяльнісний (може бути реалізований тільки в діяльності, тобто в процесі виконання конкретним учнем/ученицею певного комплексу дій) підхід до навчання. Особливо важливого значення надається зв’язку змісту навчання з життям, оскільки відсутність відповідного досвіду учнів потребує постійного залучення їх до аналізу життєвих ситуацій.</w:t>
      </w:r>
    </w:p>
    <w:p w:rsidR="00F77CA9" w:rsidRPr="00F77CA9" w:rsidRDefault="00F77CA9" w:rsidP="00F7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r w:rsidRPr="00F77C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Рекомендації Європейського Парламенту та Ради (ЄС)"Про основні компетенції для навчання протягом усього життя" і</w:t>
      </w:r>
      <w:r w:rsidRPr="00F77C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стандарту початкової загальної освіти реалізація завдань предмету «Я у світі» сприяє формуванню в молодших школярів </w:t>
      </w: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ключових </w:t>
      </w:r>
      <w:proofErr w:type="spellStart"/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соціальної (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налагоджувати взаємодію з іншими дітьми та дорослими, працювати в команді, знаходити порозуміння, запобігати конфліктам, приймати самостійні рішення, відповідати за їх наслідки для оточення,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ціннісно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ставитися до довкілля та своєї особистості);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громадянської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(усвідомлення своїх прав і обов’язків, використання моделей поведінки, які відповідають нормам моралі і права, здатність критично мислити, приймати рішення, виявляти громадянську позицію у ставленні до природи, до людей, до самого себе);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загальнокультурної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здатність сприймати</w:t>
      </w:r>
      <w:r w:rsidRPr="00F77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духовно – моральні основи життя людини,  досягнення національної та світової  культури, застосовувати  методи самовиховання, орієнтовані на загальнолюдські цінності)</w:t>
      </w:r>
      <w:r w:rsidRPr="00F77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опановувати моделі толерантної поведінки та стратегії конструктивної діяльності в умовах культурних,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релігійних та інших відмінностей між народами, різноманітності світу й людської цивілізації.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уміння вчитися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(здатність визначати мету своєї діяльності, проявляти зацікавленість навчанням, володіти навичками самоконтролю і самооцінки, набувати індивідуального досвіду самоорганізації, робити нескладні дослідження);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інформаційно-комунікативної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(вміння добувати, осмислювати, аналізувати та використовувати інформацію з різних джерел,  користуватися різноманітною довідковою літературою, уміння здійснювати комунікацію у групі та в колективі).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увага акцентується на результатах навчання, у якості яких розглядається не сума заучених знань, умінь, навичок, а здатність відповідно діяти в різних життєвих ситуаціях.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має між предметних характер, не дублюючи попри це науково-пізнавального матеріалу інших навчальних предметів. Його зв’язки з іншими шкільними предметами зумовлені насамперед тим, що він, об’єктивно, є ядром виховних впливів початкової школи на дитину.</w:t>
      </w:r>
      <w:r w:rsidRPr="00F77CA9">
        <w:rPr>
          <w:rFonts w:ascii="Calibri" w:eastAsia="Calibri" w:hAnsi="Calibri" w:cs="Times New Roman"/>
          <w:lang w:val="uk-UA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Пріоритетну роль в організації навчальної діяльності молодших школярів необхідно  надавати активним методам i формам, що ґрунтуються на демократичному стилі, сприяють формуванню критичного мислення,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iнiцiативи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творчості, розвивають уміння міркувати, аналізувати, ставити запитання, шукати власні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вiдповiдi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робити висновки. Ефективними є колективні, групові та індивідуальні творчі справи, використання проектних, інтерактивних, </w:t>
      </w:r>
      <w:proofErr w:type="spellStart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iнформацiйно-комунiкаційних</w:t>
      </w:r>
      <w:proofErr w:type="spellEnd"/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технологій. Важливим є включення молодшого школяра в активну пізнавальну, дослідницьку діяльність (оскільки об’єкти вивчення важливо сприймати безпосередньо),</w:t>
      </w:r>
      <w:r w:rsidRPr="00F77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самовираження, організації комунікативного спілкування, застосування в навчальному процесі елементів дискусії, що є ефективними засобами розвитку особистості, її громадянської позиції.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сприяти тому, щоб дитина використовувала набуті нею знання про способи громадянської активності як у знайомих, так і змінених, нових ситуаціях, що впливатиме на розвиток досвіду індивідуальної творчої діяльності.</w:t>
      </w:r>
    </w:p>
    <w:p w:rsidR="00F77CA9" w:rsidRPr="00F77CA9" w:rsidRDefault="00F77CA9" w:rsidP="00F77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Розподіл годин на вивчення кожної теми та вибір конкретного навчального матеріалу залишаються за вчителем. </w:t>
      </w:r>
    </w:p>
    <w:p w:rsidR="00F77CA9" w:rsidRPr="00F77CA9" w:rsidRDefault="00F77CA9" w:rsidP="00F77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7CA9" w:rsidRPr="00F77CA9" w:rsidRDefault="00F77CA9" w:rsidP="00F7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клас (34 год)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F77CA9" w:rsidRPr="00F77CA9" w:rsidTr="00F77C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Державні вимоги до навчальних досягнень учня/учениці</w:t>
            </w: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- Людина</w:t>
            </w:r>
          </w:p>
        </w:tc>
      </w:tr>
      <w:tr w:rsidR="00F77CA9" w:rsidRPr="00F77CA9" w:rsidTr="00F77C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– частина природи і суспільства. Моє зовнішнє «Я». 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Складові мого внутрішнього «Я»: світосприймання, характер, ідентичність (приналежність). 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можливостей досягнення успіху. 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Обов’язкові умови успішного розвитку сучасної людини: навчання, праця.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Самостійність та відповідальність.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  <w:t>на вибір учителя та  учнів)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правил успішного навчання;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свого робочого дня;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правил роботи у групі.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Учень/учениця: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знає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відрізняє людину від тварини (мислення, мова, праця); роль суспільних груп для розвитку (сім’я, дитячий колектив, друзі);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володіє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прийомами планування робочого часу, тренування уваги, зосередженості, запам’ятовування;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розуміє,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досягнення мети залежить від наполегливості, старанності, працьовитості;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наводить приклади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залежності успіху людини від її характеру;</w:t>
            </w:r>
          </w:p>
          <w:p w:rsidR="00F77CA9" w:rsidRPr="00F77CA9" w:rsidRDefault="00F77CA9" w:rsidP="00F77CA9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розпізнає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вчинки;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розробляє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 завдання для досягнення успіху в навчанні.</w:t>
            </w:r>
          </w:p>
        </w:tc>
      </w:tr>
    </w:tbl>
    <w:p w:rsidR="00F77CA9" w:rsidRPr="00F77CA9" w:rsidRDefault="00F77CA9" w:rsidP="00F77CA9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859"/>
      </w:tblGrid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та інші</w:t>
            </w:r>
          </w:p>
        </w:tc>
      </w:tr>
      <w:tr w:rsidR="00F77CA9" w:rsidRPr="00F77CA9" w:rsidTr="00F77CA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Сім’я. Склад сім’ї.  Мої основні права та обов’язки в сім’ї. Родинні стосунки.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Моделювання способів поведінки поштивого ставлення до старших та інших членів сім’ї.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Школа. Традиції рідної школи. Права і обов’язки учня/ учениці. Стосунки з однокласниками. Учнівське самоврядування класу. Основні права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 обов’язки членів учнівської громади класу.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(колективний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та традиції моєї школи (мого класу).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Рольові ігри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Складання і застосування узагальнених правил поведінки в різних ситуаціях, з якими найчастіше зустрічаються діти в класі, у школі, під час екскурсії, походу і </w:t>
            </w:r>
            <w:proofErr w:type="spellStart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т.і</w:t>
            </w:r>
            <w:proofErr w:type="spellEnd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Соціальна акція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(тематика за вибором учителя).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 – споживачі.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Рольова гра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«Супермаркет», «Рекламна агенція» 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вибором учителя)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Складання і застосування узагальнених правил поведінки, пов’язаних з виконанням соціальних ролей пішохода, пасажира, покупця, відвідувача бібліотеки, кінотеатру тощо. 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Людські чесноти.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груповий, за вибором учителя, учнів)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«Чи важко бути стриманим?», «Чому так важливо бути господарем свого слова», «Людина має творити добро».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Учень/учениця: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усвідомлює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потреби та інтереси сім’ї, власні права та обов’язки як члена родини;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розуміє,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чому права та обов’язки батьків і дітей є взаємними;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виявляє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шанобливе ставлення до старших, почуття відповідальності перед родиною;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розповідає про цінності своєї родини;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усвідомлює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свої права та обов’язки як учня/учениці, як члена учнівської громади;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наводить оцінні судження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аргументує переваги добрих вчинків; 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колективних справах;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доречно вживає слова етикету, дотримується правил поведінки як у стандартних так і в нових для учня/учениці ситуаціях.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свої права та обов’язки як споживача/ споживачки;</w:t>
            </w: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взаємодіє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парній та груповій роботі відповідно до прийнятих правил;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наводить приклади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ввічливого поводження, подільчивості, доброти, працьовитості, виявляє ці якості у життєвих ситуаціях;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Я – українець</w:t>
            </w:r>
          </w:p>
        </w:tc>
      </w:tr>
      <w:tr w:rsidR="00F77CA9" w:rsidRPr="00F77CA9" w:rsidTr="00F77CA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lastRenderedPageBreak/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Суспільство як єдність людських спільнот, їх різноманітність. Відносини людей у суспільстві.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– незалежна демократична держава. Символи держави: Герб, прапор, Гімн, їх значення. Громадяни України.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Якими правами я наділений/наділена як громадянин/ громадянка України? Конституція України, Декларація прав дитини, Конвенція ООН про права дитини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робота з адаптованими текстами цих документів)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 (груповий, за вибором учителя, учнів)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«Подорожуємо Україною», «Історичні скарби України», «Чим славиться Україна?»,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«Славетні українці»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Розв’язання прогностичних задач «Що буде, якщо…» Моделювання правомірних  способів  поведінки.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Учень/учениця: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7CA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розуміє </w:t>
            </w:r>
            <w:r w:rsidRPr="00F77C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поняття:</w:t>
            </w:r>
            <w:r w:rsidRPr="00F77CA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77C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«суспільство», «громадянин»; 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усвідомлює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свою належність до українського суспільства; необхідність толерантного ставлення між людьми;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усвідомлює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свою належність до українського суспільства; 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знає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державну символіку України; 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виявляє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шанобливе ставлення до символів держави;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володіє найпростішими навичками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- поводження в урочистих ситуаціях, в пам’ятних місцях;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наводить приклади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неправомірної поведінки як порушення прав інших людей;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обґрунтовує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необхідність відповідати за свої вчинки; </w:t>
            </w:r>
          </w:p>
          <w:p w:rsidR="00F77CA9" w:rsidRPr="00F77CA9" w:rsidRDefault="00F77CA9" w:rsidP="00F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встановлює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 чи з допомогою вчителя основні взаємозв’язки між вчинком і наслідком, порушенням правил і   відповідальністю;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передбачає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можливі наслідки дій та вчинків;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моделює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спосіб  поведінки у відповідності до конкретної ситуації.</w:t>
            </w: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Я – європеєць</w:t>
            </w:r>
          </w:p>
        </w:tc>
      </w:tr>
      <w:tr w:rsidR="00F77CA9" w:rsidRPr="00F77CA9" w:rsidTr="00F77CA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– європейська держава. Європейський Союз – співтовариство народів Європи. Я – член європейської спільноти.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lastRenderedPageBreak/>
              <w:t>Навчальний проект (груповий, за вибором вчителя, учнів)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«Мої ровесники за кордоном», «Чим цікаві традиції та звичаї  європейських народів», «Внесок українців у світову науку і культуру» «Винаходи людства, що змінили світ», «Відомі у світі народні промисли сучасної України»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Земля – спільний дім для людей. Необхідність взаємодопомоги, співпраці,  охорони природи спільними зусиллями;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Соціальна (екологічна) акція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(тематика за вибором учителя).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я можу розповісти про Україну своїм ровесникам за кордоном?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Учень/учениця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уміє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показати на карті, де знаходяться Україна та держави – найближчі сусіди України;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має уявлення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різноманітність народів Європи, їхніх культур і звичаїв, про місце України в Європі;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здійснює пошук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потрібної інформації з різних інформаційних джерел, обмінюється потрібною інформацією з однокласниками;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висловлює емоційно-оцінні судження,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обґрунтовує свою думку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уважно слухає повідомлення, міркування однокласників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встановлює і розвиває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спільній діяльності з товаришами дружні взаємини;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висловлює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оцінні судження про діяльність людини, щодо збереження життя на Землі;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виявляє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бажання допомагати природі, захищати її.</w:t>
            </w:r>
          </w:p>
        </w:tc>
      </w:tr>
    </w:tbl>
    <w:p w:rsidR="00F77CA9" w:rsidRPr="00F77CA9" w:rsidRDefault="00F77CA9" w:rsidP="00F7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A9" w:rsidRPr="00F77CA9" w:rsidRDefault="00F77CA9" w:rsidP="00F7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A9" w:rsidRPr="00F77CA9" w:rsidRDefault="00F77CA9" w:rsidP="00F7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A9" w:rsidRPr="00F77CA9" w:rsidRDefault="00F77CA9" w:rsidP="00F77CA9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7C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 клас (34 годин)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F77CA9" w:rsidRPr="00F77CA9" w:rsidTr="00F77CA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Державні вимоги до навчальних досягнень учня/учениці</w:t>
            </w: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– Людина</w:t>
            </w:r>
          </w:p>
        </w:tc>
      </w:tr>
      <w:tr w:rsidR="00F77CA9" w:rsidRPr="00F77CA9" w:rsidTr="00F77CA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– неповторна людина.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Навчальний проект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(індивідуальний проект)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Постать, що подолали життєві труднощі (за вибором учнів).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Життя – найвища цінність.</w:t>
            </w:r>
            <w:r w:rsidRPr="00F77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(Обговорення ст. 6 Конвенції ООН про права дитини, ст. 3, ст. 21, ст. 27 Конституції України).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Особистісний розвиток людини упродовж життя. Навчання як засіб досягнення життєвої мети. Як самому себе виховувати?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робота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вибором учителя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Плануємо пізнавальну діяльність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пізнавальну тему обирає учень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Планування самонавчання, </w:t>
            </w:r>
            <w:proofErr w:type="spellStart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взаємонавчання</w:t>
            </w:r>
            <w:proofErr w:type="spellEnd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 (індивідуальний, за вибором учня)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«Історія досягнень людини (в науці, спорті чи мистецтві)», «Мої досягнення».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Учень/учениця: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</w:t>
            </w:r>
            <w:r w:rsidRPr="00F77C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неповторність кожної людини (зовнішність, поведінка, здібності, характер), </w:t>
            </w:r>
            <w:r w:rsidRPr="00F77C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неприпустимість заподіяння будь- якої шкоди собі й іншим;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розповідає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свої інтереси, хобі;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пояснює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чому всі люди є вільні і рівні у своїй гідності та правах;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розуміє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значення знань, освіти, працелюбства в житті людини, в досягненні життєвих успіхів;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планує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свою діяльність для досягнення  конкретної мети;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наводить приклади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досягнень відомих людей;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презентує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 успіхи та успіхи людей, з яких бере приклад.</w:t>
            </w:r>
          </w:p>
        </w:tc>
      </w:tr>
    </w:tbl>
    <w:p w:rsidR="00F77CA9" w:rsidRPr="00F77CA9" w:rsidRDefault="00F77CA9" w:rsidP="00F77C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та інші</w:t>
            </w:r>
          </w:p>
        </w:tc>
      </w:tr>
      <w:tr w:rsidR="00F77CA9" w:rsidRPr="00F77CA9" w:rsidTr="00F77CA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Роль сім’ї в моєму житті. Мій родовід. 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сім’ї. Економія і збереження майна.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Навчальний проект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(дослідницький, індивідуальний)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Дослідження своїх витрат за тиждень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які товари чи послуги були потрібними і якісними, а на покупці яких можна було зекономити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Культура поведінки учня.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Засоби масової інформації мого міста/села/селища.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Написання замітки до місцевої газети про важливі події, що відбулися в місті/селі/селищі.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Соціальна (екологічна) акція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(тематика 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вибором учителя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виникають конфлікти? Як налагодити хороші взаємини?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правил ведення дискусії.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Дискусія (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вибір вчителя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):</w:t>
            </w:r>
            <w:r w:rsidRPr="00F77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«Чим відрізняється стійкість від упертості?», «Чи може неправда бути рятівною?», «Де закінчується щедрість і розпочинається марнотратство?», «В яких випадках  бути хитрим добре, а в яких – погано.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Учень/учениця: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чому права та обов’язки батьків і дітей є взаємними;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дбає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збереження майна та ощадливе  використання сімейного бюджету;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дбає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збереження природних об’єктів, цілісність майна та ощадливе використання ресурсів школи, місцевої громади, до яких він/вона належить;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культуру взаємин людей в сім’ї, школі, на вулиці;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ініціює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підтримує і завершує розмову, дотримуючись етикетних норм спілкування;</w:t>
            </w:r>
          </w:p>
          <w:p w:rsidR="00F77CA9" w:rsidRPr="00F77CA9" w:rsidRDefault="00F77CA9" w:rsidP="00F77CA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виявляє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інтерес до діяльності засобів масової інформації; розуміє її значення у житті людей;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уміє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тримати дистанцію, відчувати межу бажаної-небажаної поведінки;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 участь в дискусії: вислуховує, погоджується, відстоює власну точку зору, домовляється;</w:t>
            </w:r>
          </w:p>
          <w:p w:rsidR="00F77CA9" w:rsidRPr="00F77CA9" w:rsidRDefault="00F77CA9" w:rsidP="00F77CA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моделює  спосіб  поведінки у відповідності до конкретної ситуації.  </w:t>
            </w: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Я – українець</w:t>
            </w:r>
          </w:p>
        </w:tc>
      </w:tr>
      <w:tr w:rsidR="00F77CA9" w:rsidRPr="00F77CA9" w:rsidTr="00F77CA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– незалежна, демократична, правова держава.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Національні та державні символи України.</w:t>
            </w:r>
            <w:r w:rsidRPr="00F77CA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 (ст.10, ст. 20, ст. 67).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робота.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</w:t>
            </w:r>
            <w:proofErr w:type="spellStart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фотоколажу</w:t>
            </w:r>
            <w:proofErr w:type="spellEnd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конкурсу малюнків) на одну із тем (на вибір): </w:t>
            </w:r>
            <w:r w:rsidRPr="00F77C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«Державні символи у моєму житті», «Хліб і сіль - символи української гостинності», «Свята нашої держави».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Приклади правопорушень серед дітей і юридична відповідальність за їх скоєння.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Моделювання різних соціальних ролей (учень-вчитель-директор школи-продавець-екскурсовод-водій-міліціонер і </w:t>
            </w:r>
            <w:proofErr w:type="spellStart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т.д</w:t>
            </w:r>
            <w:proofErr w:type="spellEnd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 (груповий, за вибором учнів)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пізнаю Україну», «Сім чудес України», «Визначні місця мого краю»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усвідомлює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призначення Конституції України та українського законодавства;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усвідомлює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себе громадянином України;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орієнтується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своїх правах і обов’язках; 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аргументує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значення дотримання правил співжиття в суспільстві, невідворотність відповідальності за порушення законів, прав інших людей;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дбає про пам’ятки природи, історії та культури України.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знає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можливі правопорушення серед дітей, 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наводить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приклади;</w:t>
            </w: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застосовує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знання про свої права у конкретних життєвих ситуаціях;</w:t>
            </w:r>
          </w:p>
          <w:p w:rsidR="00F77CA9" w:rsidRPr="00F77CA9" w:rsidRDefault="00F77CA9" w:rsidP="00F77CA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7CA9" w:rsidRPr="00F77CA9" w:rsidTr="00F77CA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9" w:rsidRPr="00F77CA9" w:rsidRDefault="00F77CA9" w:rsidP="00F77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Я – європеєць</w:t>
            </w:r>
          </w:p>
        </w:tc>
      </w:tr>
      <w:tr w:rsidR="00F77CA9" w:rsidRPr="00F77CA9" w:rsidTr="00F77CA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на карті світу. Найбільші українські спільноти в інших країнах світу.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Європейський Союз – співтовариство народів Європи.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Навчальний проект (груповий, за вибором учнів)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«Подорожуємо країнами Євросоюзу», «Подорожуємо країнами світу», «Українці, яких знає світ», «Знані в усьому світі українські  вироби» </w:t>
            </w:r>
          </w:p>
          <w:p w:rsidR="00F77CA9" w:rsidRPr="00F77CA9" w:rsidRDefault="00F77CA9" w:rsidP="00F77C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Волонтерство</w:t>
            </w:r>
            <w:proofErr w:type="spellEnd"/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добровільна суспільно корисна діяльність.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Практична робота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листа до ровесника-іноземця про свою країну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Учень/учениця: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різноманітність  країн  світу,  про місце України  на карті світу;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розпізнає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символіку Європейського Союзу;</w:t>
            </w:r>
            <w:r w:rsidRPr="00F77CA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розповідає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 окремі досягнення українців в різних галузях (у науці, культурі, спорті тощо);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Землю як спільний дім для всіх людей, необхідність толерантного ставлення до різноманітності культур, звичаїв народів; 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F77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суспільно корисній  діяльності.  </w:t>
            </w:r>
          </w:p>
          <w:p w:rsidR="00F77CA9" w:rsidRPr="00F77CA9" w:rsidRDefault="00F77CA9" w:rsidP="00F77C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7CA9" w:rsidRPr="00F77CA9" w:rsidRDefault="00F77CA9" w:rsidP="00F77CA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266E67" w:rsidRPr="00F77CA9" w:rsidRDefault="00266E67">
      <w:pPr>
        <w:rPr>
          <w:lang w:val="uk-UA"/>
        </w:rPr>
      </w:pPr>
      <w:bookmarkStart w:id="0" w:name="_GoBack"/>
      <w:bookmarkEnd w:id="0"/>
    </w:p>
    <w:sectPr w:rsidR="00266E67" w:rsidRPr="00F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F"/>
    <w:rsid w:val="00266E67"/>
    <w:rsid w:val="00840089"/>
    <w:rsid w:val="00A6091F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AAEE-7BB7-4B8F-AF27-8ED336D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2656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2017-11-27T08:11:00Z</dcterms:created>
  <dcterms:modified xsi:type="dcterms:W3CDTF">2017-11-27T08:11:00Z</dcterms:modified>
</cp:coreProperties>
</file>